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B9881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35F66C3F" w14:textId="77777777"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14:paraId="49A38F7E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22C4B01D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6EA50C1E" w14:textId="6A3C4CD2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E900ED">
        <w:rPr>
          <w:rFonts w:ascii="Times New Roman" w:eastAsia="Times New Roman" w:hAnsi="Times New Roman" w:cs="Times New Roman"/>
          <w:b/>
          <w:sz w:val="32"/>
          <w:szCs w:val="32"/>
        </w:rPr>
        <w:t>Малоцильнинская</w:t>
      </w:r>
      <w:proofErr w:type="spellEnd"/>
      <w:r w:rsidR="00E900E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900ED">
        <w:rPr>
          <w:rFonts w:ascii="Times New Roman" w:eastAsia="Times New Roman" w:hAnsi="Times New Roman" w:cs="Times New Roman"/>
          <w:b/>
          <w:sz w:val="32"/>
          <w:szCs w:val="32"/>
        </w:rPr>
        <w:t>сош</w:t>
      </w:r>
      <w:proofErr w:type="spellEnd"/>
      <w:r w:rsidR="00E900ED">
        <w:rPr>
          <w:rFonts w:ascii="Times New Roman" w:eastAsia="Times New Roman" w:hAnsi="Times New Roman" w:cs="Times New Roman"/>
          <w:b/>
          <w:sz w:val="32"/>
          <w:szCs w:val="32"/>
        </w:rPr>
        <w:t xml:space="preserve"> имени Арсланова З.М.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14:paraId="4CCED4F5" w14:textId="7168CF73" w:rsidR="00AA10AC" w:rsidRPr="00164A2C" w:rsidRDefault="00E900ED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Дрожжановского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5CC90CC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467"/>
        <w:gridCol w:w="2211"/>
      </w:tblGrid>
      <w:tr w:rsidR="00AA10AC" w:rsidRPr="00164A2C" w14:paraId="3D4F4D1E" w14:textId="77777777" w:rsidTr="00164A2C">
        <w:tc>
          <w:tcPr>
            <w:tcW w:w="675" w:type="dxa"/>
          </w:tcPr>
          <w:p w14:paraId="03DBBB21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14:paraId="1FA68C60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14:paraId="5363F8DE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14:paraId="7A4E2078" w14:textId="77777777" w:rsidTr="00164A2C">
        <w:tc>
          <w:tcPr>
            <w:tcW w:w="675" w:type="dxa"/>
          </w:tcPr>
          <w:p w14:paraId="264E4407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14:paraId="23948900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14:paraId="14589148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24CA2730" w14:textId="4F2743B1" w:rsidR="00AA10AC" w:rsidRPr="00164A2C" w:rsidRDefault="00E900ED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900ED" w:rsidRPr="00164A2C" w14:paraId="594C2C33" w14:textId="77777777" w:rsidTr="00164A2C">
        <w:tc>
          <w:tcPr>
            <w:tcW w:w="675" w:type="dxa"/>
          </w:tcPr>
          <w:p w14:paraId="7E046188" w14:textId="5A489171" w:rsidR="00E900ED" w:rsidRPr="00164A2C" w:rsidRDefault="00E900ED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14:paraId="091E9027" w14:textId="074F3B6C" w:rsidR="00E900ED" w:rsidRPr="00164A2C" w:rsidRDefault="00E900ED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Расширенный робототехнический набор</w:t>
            </w:r>
          </w:p>
        </w:tc>
        <w:tc>
          <w:tcPr>
            <w:tcW w:w="2233" w:type="dxa"/>
          </w:tcPr>
          <w:p w14:paraId="748CD173" w14:textId="05A74A72" w:rsidR="00E900ED" w:rsidRDefault="00E900ED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29F09B2A" w14:textId="77777777" w:rsidTr="00164A2C">
        <w:tc>
          <w:tcPr>
            <w:tcW w:w="675" w:type="dxa"/>
          </w:tcPr>
          <w:p w14:paraId="2240991A" w14:textId="77777777"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14:paraId="233E3784" w14:textId="77777777"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24E477DB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6BD6C92C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48668BD7" w14:textId="77777777" w:rsidTr="00164A2C">
        <w:tc>
          <w:tcPr>
            <w:tcW w:w="675" w:type="dxa"/>
          </w:tcPr>
          <w:p w14:paraId="0E7D6F9B" w14:textId="77777777"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14:paraId="7D2F3C83" w14:textId="77777777"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14:paraId="18315811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380C3C00" w14:textId="77777777"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210F87A8" w14:textId="77777777"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D3F59F" w14:textId="77777777"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485AA0"/>
    <w:rsid w:val="00721596"/>
    <w:rsid w:val="00915F54"/>
    <w:rsid w:val="00AA10AC"/>
    <w:rsid w:val="00E81961"/>
    <w:rsid w:val="00E900ED"/>
    <w:rsid w:val="00E96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4742"/>
  <w15:docId w15:val="{A960E7DD-26C9-46AD-A9EC-1CF2966A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Эльвира</cp:lastModifiedBy>
  <cp:revision>2</cp:revision>
  <dcterms:created xsi:type="dcterms:W3CDTF">2023-05-04T05:16:00Z</dcterms:created>
  <dcterms:modified xsi:type="dcterms:W3CDTF">2023-05-04T05:16:00Z</dcterms:modified>
</cp:coreProperties>
</file>